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9920" w14:textId="01BB2C7E" w:rsidR="00AF3697" w:rsidRDefault="00FA540A" w:rsidP="00FA540A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E24E4AC" wp14:editId="6C3D2B83">
            <wp:extent cx="895985" cy="895985"/>
            <wp:effectExtent l="0" t="0" r="0" b="0"/>
            <wp:docPr id="12975813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76F56" w14:textId="77777777" w:rsidR="00AF3697" w:rsidRDefault="00AF3697" w:rsidP="00ED37D2">
      <w:pPr>
        <w:jc w:val="center"/>
        <w:rPr>
          <w:b/>
          <w:bCs/>
        </w:rPr>
      </w:pPr>
    </w:p>
    <w:p w14:paraId="6C780FD9" w14:textId="7BDA0787" w:rsidR="00FA540A" w:rsidRPr="00FA540A" w:rsidRDefault="00FA540A" w:rsidP="00FA540A">
      <w:pPr>
        <w:jc w:val="right"/>
        <w:rPr>
          <w:i/>
          <w:iCs/>
        </w:rPr>
      </w:pPr>
      <w:r w:rsidRPr="00FA540A">
        <w:rPr>
          <w:i/>
          <w:iCs/>
        </w:rPr>
        <w:t xml:space="preserve">Informacja prasowa, </w:t>
      </w:r>
      <w:r w:rsidR="006F7C20">
        <w:rPr>
          <w:i/>
          <w:iCs/>
        </w:rPr>
        <w:t>18</w:t>
      </w:r>
      <w:r w:rsidRPr="00FA540A">
        <w:rPr>
          <w:i/>
          <w:iCs/>
        </w:rPr>
        <w:t xml:space="preserve"> grudnia 2023 r.</w:t>
      </w:r>
    </w:p>
    <w:p w14:paraId="038A86EF" w14:textId="77777777" w:rsidR="00AF3697" w:rsidRDefault="00AF3697" w:rsidP="00ED37D2">
      <w:pPr>
        <w:jc w:val="center"/>
        <w:rPr>
          <w:b/>
          <w:bCs/>
        </w:rPr>
      </w:pPr>
    </w:p>
    <w:p w14:paraId="4ECC74D8" w14:textId="58DB833B" w:rsidR="007312C7" w:rsidRDefault="00B0698D" w:rsidP="00ED37D2">
      <w:pPr>
        <w:jc w:val="center"/>
        <w:rPr>
          <w:b/>
          <w:bCs/>
        </w:rPr>
      </w:pPr>
      <w:bookmarkStart w:id="0" w:name="_Hlk153453488"/>
      <w:r>
        <w:rPr>
          <w:b/>
          <w:bCs/>
        </w:rPr>
        <w:t>Globalny s</w:t>
      </w:r>
      <w:r w:rsidR="007312C7">
        <w:rPr>
          <w:b/>
          <w:bCs/>
        </w:rPr>
        <w:t xml:space="preserve">padek zaufania do rządów zwiększa oczekiwania wobec pracodawców </w:t>
      </w:r>
    </w:p>
    <w:bookmarkEnd w:id="0"/>
    <w:p w14:paraId="40F31868" w14:textId="77777777" w:rsidR="00D94356" w:rsidRDefault="00D94356" w:rsidP="00C7360C">
      <w:pPr>
        <w:jc w:val="both"/>
      </w:pPr>
    </w:p>
    <w:p w14:paraId="0C57F2A3" w14:textId="4B72BA57" w:rsidR="00D94356" w:rsidRPr="000322DE" w:rsidRDefault="007312C7" w:rsidP="00C7360C">
      <w:pPr>
        <w:jc w:val="both"/>
        <w:rPr>
          <w:b/>
          <w:bCs/>
        </w:rPr>
      </w:pPr>
      <w:r>
        <w:rPr>
          <w:b/>
          <w:bCs/>
        </w:rPr>
        <w:t xml:space="preserve">Rosną społeczne oczekiwania wobec biznesu. Nie chodzi już tylko o to, że powinien być on prowadzony </w:t>
      </w:r>
      <w:r w:rsidRPr="007312C7">
        <w:rPr>
          <w:b/>
          <w:bCs/>
        </w:rPr>
        <w:t>w etyczny sposób</w:t>
      </w:r>
      <w:r>
        <w:rPr>
          <w:b/>
          <w:bCs/>
        </w:rPr>
        <w:t xml:space="preserve">. </w:t>
      </w:r>
      <w:r w:rsidR="00B0698D">
        <w:rPr>
          <w:b/>
          <w:bCs/>
        </w:rPr>
        <w:t>Coraz częściej w</w:t>
      </w:r>
      <w:r>
        <w:rPr>
          <w:b/>
          <w:bCs/>
        </w:rPr>
        <w:t xml:space="preserve"> biznesie upatrujemy gwaranta pozytywnych zmian i</w:t>
      </w:r>
      <w:r w:rsidR="00B0698D">
        <w:rPr>
          <w:b/>
          <w:bCs/>
        </w:rPr>
        <w:t> </w:t>
      </w:r>
      <w:r>
        <w:rPr>
          <w:b/>
          <w:bCs/>
        </w:rPr>
        <w:t xml:space="preserve">stabilizacji społecznej. Wraz z tymi oczekiwaniami zmieniają się zasady </w:t>
      </w:r>
      <w:r w:rsidR="00062D56">
        <w:rPr>
          <w:b/>
          <w:bCs/>
        </w:rPr>
        <w:t>efektywnego</w:t>
      </w:r>
      <w:r>
        <w:rPr>
          <w:b/>
          <w:bCs/>
        </w:rPr>
        <w:t xml:space="preserve"> przywództwa, a przed  liderami biznesu stają nowe wyzwania. </w:t>
      </w:r>
      <w:r w:rsidR="0066080C" w:rsidRPr="000322DE">
        <w:rPr>
          <w:b/>
          <w:bCs/>
        </w:rPr>
        <w:t>T</w:t>
      </w:r>
      <w:r w:rsidR="00AF3697" w:rsidRPr="000322DE">
        <w:rPr>
          <w:b/>
          <w:bCs/>
        </w:rPr>
        <w:t>aki</w:t>
      </w:r>
      <w:r w:rsidR="0066080C" w:rsidRPr="000322DE">
        <w:rPr>
          <w:b/>
          <w:bCs/>
        </w:rPr>
        <w:t xml:space="preserve"> wniosek</w:t>
      </w:r>
      <w:r w:rsidR="00AF3697" w:rsidRPr="000322DE">
        <w:rPr>
          <w:b/>
          <w:bCs/>
        </w:rPr>
        <w:t xml:space="preserve"> </w:t>
      </w:r>
      <w:r w:rsidR="0066080C" w:rsidRPr="000322DE">
        <w:rPr>
          <w:b/>
          <w:bCs/>
        </w:rPr>
        <w:t xml:space="preserve">płynie z debaty panelowej w redakcji </w:t>
      </w:r>
      <w:proofErr w:type="spellStart"/>
      <w:r w:rsidR="0066080C" w:rsidRPr="000322DE">
        <w:rPr>
          <w:b/>
          <w:bCs/>
        </w:rPr>
        <w:t>Fortune</w:t>
      </w:r>
      <w:proofErr w:type="spellEnd"/>
      <w:r w:rsidR="0066080C" w:rsidRPr="000322DE">
        <w:rPr>
          <w:b/>
          <w:bCs/>
        </w:rPr>
        <w:t>, w której wzięli udział liderzy z Accenture i UKG – firm z listy Najlepszych Miejsc Pracy</w:t>
      </w:r>
      <w:r w:rsidR="00C7360C" w:rsidRPr="000322DE">
        <w:rPr>
          <w:rFonts w:cstheme="minorHAnsi"/>
          <w:b/>
          <w:bCs/>
        </w:rPr>
        <w:t>™</w:t>
      </w:r>
      <w:r w:rsidR="0066080C" w:rsidRPr="000322DE">
        <w:rPr>
          <w:b/>
          <w:bCs/>
        </w:rPr>
        <w:t xml:space="preserve">, która </w:t>
      </w:r>
      <w:r w:rsidR="00F776BB">
        <w:rPr>
          <w:b/>
          <w:bCs/>
        </w:rPr>
        <w:t xml:space="preserve">w USA </w:t>
      </w:r>
      <w:r w:rsidR="0066080C" w:rsidRPr="000322DE">
        <w:rPr>
          <w:b/>
          <w:bCs/>
        </w:rPr>
        <w:t xml:space="preserve">powstaje we współpracy </w:t>
      </w:r>
      <w:r w:rsidR="00F776BB">
        <w:rPr>
          <w:b/>
          <w:bCs/>
        </w:rPr>
        <w:t xml:space="preserve">magazynu </w:t>
      </w:r>
      <w:proofErr w:type="spellStart"/>
      <w:r w:rsidR="00F776BB">
        <w:rPr>
          <w:b/>
          <w:bCs/>
        </w:rPr>
        <w:t>Fortune</w:t>
      </w:r>
      <w:proofErr w:type="spellEnd"/>
      <w:r w:rsidR="00F776BB">
        <w:rPr>
          <w:b/>
          <w:bCs/>
        </w:rPr>
        <w:t xml:space="preserve"> z </w:t>
      </w:r>
      <w:r w:rsidR="0066080C" w:rsidRPr="000322DE">
        <w:rPr>
          <w:b/>
          <w:bCs/>
        </w:rPr>
        <w:t xml:space="preserve">Great Place To </w:t>
      </w:r>
      <w:proofErr w:type="spellStart"/>
      <w:r w:rsidR="0066080C" w:rsidRPr="000322DE">
        <w:rPr>
          <w:b/>
          <w:bCs/>
        </w:rPr>
        <w:t>Work</w:t>
      </w:r>
      <w:proofErr w:type="spellEnd"/>
      <w:r w:rsidR="00C7360C" w:rsidRPr="000322DE">
        <w:rPr>
          <w:rFonts w:cstheme="minorHAnsi"/>
          <w:b/>
          <w:bCs/>
        </w:rPr>
        <w:t>®</w:t>
      </w:r>
      <w:r w:rsidR="0066080C" w:rsidRPr="000322DE">
        <w:rPr>
          <w:b/>
          <w:bCs/>
        </w:rPr>
        <w:t xml:space="preserve">. </w:t>
      </w:r>
    </w:p>
    <w:p w14:paraId="17A0F361" w14:textId="6A421E0B" w:rsidR="0066080C" w:rsidRPr="00784183" w:rsidRDefault="000C4F70" w:rsidP="007312C7">
      <w:pPr>
        <w:pStyle w:val="NormalnyWeb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B86F9B">
        <w:rPr>
          <w:rFonts w:asciiTheme="minorHAnsi" w:hAnsiTheme="minorHAnsi" w:cstheme="minorHAnsi"/>
          <w:sz w:val="22"/>
          <w:szCs w:val="22"/>
        </w:rPr>
        <w:t>Niepewne czasy w gospodarce światowej, doświadczenia lockdownu, ale także pojawienie się na rynku pracy młodego pokolenia z własną wizją życiowych priorytetów</w:t>
      </w:r>
      <w:r w:rsidR="007312C7">
        <w:rPr>
          <w:rFonts w:asciiTheme="minorHAnsi" w:hAnsiTheme="minorHAnsi" w:cstheme="minorHAnsi"/>
          <w:sz w:val="22"/>
          <w:szCs w:val="22"/>
        </w:rPr>
        <w:t>,</w:t>
      </w:r>
      <w:r w:rsidRPr="00B86F9B">
        <w:rPr>
          <w:rFonts w:asciiTheme="minorHAnsi" w:hAnsiTheme="minorHAnsi" w:cstheme="minorHAnsi"/>
          <w:sz w:val="22"/>
          <w:szCs w:val="22"/>
        </w:rPr>
        <w:t xml:space="preserve"> sprawiają, że dotychczasowe zasady, </w:t>
      </w:r>
      <w:r w:rsidR="001E491B">
        <w:rPr>
          <w:rFonts w:asciiTheme="minorHAnsi" w:hAnsiTheme="minorHAnsi" w:cstheme="minorHAnsi"/>
          <w:sz w:val="22"/>
          <w:szCs w:val="22"/>
        </w:rPr>
        <w:t>jakimi</w:t>
      </w:r>
      <w:r w:rsidRPr="00B86F9B">
        <w:rPr>
          <w:rFonts w:asciiTheme="minorHAnsi" w:hAnsiTheme="minorHAnsi" w:cstheme="minorHAnsi"/>
          <w:sz w:val="22"/>
          <w:szCs w:val="22"/>
        </w:rPr>
        <w:t xml:space="preserve"> kierowali się liderzy w biznesie</w:t>
      </w:r>
      <w:r w:rsidR="000D17CA">
        <w:rPr>
          <w:rFonts w:asciiTheme="minorHAnsi" w:hAnsiTheme="minorHAnsi" w:cstheme="minorHAnsi"/>
          <w:sz w:val="22"/>
          <w:szCs w:val="22"/>
        </w:rPr>
        <w:t>,</w:t>
      </w:r>
      <w:r w:rsidRPr="00B86F9B">
        <w:rPr>
          <w:rFonts w:asciiTheme="minorHAnsi" w:hAnsiTheme="minorHAnsi" w:cstheme="minorHAnsi"/>
          <w:sz w:val="22"/>
          <w:szCs w:val="22"/>
        </w:rPr>
        <w:t xml:space="preserve"> wymagają </w:t>
      </w:r>
      <w:r w:rsidR="00C7360C" w:rsidRPr="00B86F9B">
        <w:rPr>
          <w:rFonts w:asciiTheme="minorHAnsi" w:hAnsiTheme="minorHAnsi" w:cstheme="minorHAnsi"/>
          <w:sz w:val="22"/>
          <w:szCs w:val="22"/>
        </w:rPr>
        <w:t>głębokie</w:t>
      </w:r>
      <w:r w:rsidR="00EA3E3B" w:rsidRPr="00B86F9B">
        <w:rPr>
          <w:rFonts w:asciiTheme="minorHAnsi" w:hAnsiTheme="minorHAnsi" w:cstheme="minorHAnsi"/>
          <w:sz w:val="22"/>
          <w:szCs w:val="22"/>
        </w:rPr>
        <w:t>j</w:t>
      </w:r>
      <w:r w:rsidR="00C7360C" w:rsidRPr="00B86F9B">
        <w:rPr>
          <w:rFonts w:asciiTheme="minorHAnsi" w:hAnsiTheme="minorHAnsi" w:cstheme="minorHAnsi"/>
          <w:sz w:val="22"/>
          <w:szCs w:val="22"/>
        </w:rPr>
        <w:t xml:space="preserve"> modyfikacji</w:t>
      </w:r>
      <w:r w:rsidR="000322DE" w:rsidRPr="00B86F9B">
        <w:rPr>
          <w:rFonts w:asciiTheme="minorHAnsi" w:hAnsiTheme="minorHAnsi" w:cstheme="minorHAnsi"/>
          <w:sz w:val="22"/>
          <w:szCs w:val="22"/>
        </w:rPr>
        <w:t>, a</w:t>
      </w:r>
      <w:r w:rsidR="00EA3E3B" w:rsidRPr="00B86F9B">
        <w:rPr>
          <w:rFonts w:asciiTheme="minorHAnsi" w:hAnsiTheme="minorHAnsi" w:cstheme="minorHAnsi"/>
          <w:sz w:val="22"/>
          <w:szCs w:val="22"/>
        </w:rPr>
        <w:t xml:space="preserve"> oni sami</w:t>
      </w:r>
      <w:r w:rsidR="000322DE" w:rsidRPr="00B86F9B">
        <w:rPr>
          <w:rFonts w:asciiTheme="minorHAnsi" w:hAnsiTheme="minorHAnsi" w:cstheme="minorHAnsi"/>
          <w:sz w:val="22"/>
          <w:szCs w:val="22"/>
        </w:rPr>
        <w:t xml:space="preserve"> -</w:t>
      </w:r>
      <w:r w:rsidR="00EA3E3B" w:rsidRPr="00B86F9B">
        <w:rPr>
          <w:rFonts w:asciiTheme="minorHAnsi" w:hAnsiTheme="minorHAnsi" w:cstheme="minorHAnsi"/>
          <w:sz w:val="22"/>
          <w:szCs w:val="22"/>
        </w:rPr>
        <w:t xml:space="preserve"> dla skutecznego przywództwa </w:t>
      </w:r>
      <w:r w:rsidR="000322DE" w:rsidRPr="00B86F9B">
        <w:rPr>
          <w:rFonts w:asciiTheme="minorHAnsi" w:hAnsiTheme="minorHAnsi" w:cstheme="minorHAnsi"/>
          <w:sz w:val="22"/>
          <w:szCs w:val="22"/>
        </w:rPr>
        <w:t xml:space="preserve">- </w:t>
      </w:r>
      <w:r w:rsidR="00EA3E3B" w:rsidRPr="00B86F9B">
        <w:rPr>
          <w:rFonts w:asciiTheme="minorHAnsi" w:hAnsiTheme="minorHAnsi" w:cstheme="minorHAnsi"/>
          <w:sz w:val="22"/>
          <w:szCs w:val="22"/>
        </w:rPr>
        <w:t>potrzebują nowych kompetencji.</w:t>
      </w:r>
      <w:r w:rsidR="00B86F9B" w:rsidRPr="00B86F9B">
        <w:rPr>
          <w:rFonts w:asciiTheme="minorHAnsi" w:hAnsiTheme="minorHAnsi" w:cstheme="minorHAnsi"/>
          <w:sz w:val="22"/>
          <w:szCs w:val="22"/>
        </w:rPr>
        <w:t xml:space="preserve"> </w:t>
      </w:r>
      <w:r w:rsidR="00B86F9B" w:rsidRPr="007312C7">
        <w:rPr>
          <w:rFonts w:asciiTheme="minorHAnsi" w:hAnsiTheme="minorHAnsi" w:cstheme="minorHAnsi"/>
          <w:sz w:val="22"/>
          <w:szCs w:val="22"/>
        </w:rPr>
        <w:t xml:space="preserve">I jest to pilna potrzeba. Z najnowszego raportu </w:t>
      </w:r>
      <w:r w:rsidR="00B86F9B" w:rsidRPr="007312C7">
        <w:rPr>
          <w:rFonts w:asciiTheme="minorHAnsi" w:hAnsiTheme="minorHAnsi" w:cstheme="minorHAnsi"/>
          <w:color w:val="333333"/>
          <w:sz w:val="22"/>
          <w:szCs w:val="22"/>
        </w:rPr>
        <w:t>agencji Edelman wynika, że obecnie świat ma do czynienia z załamującym się optymizmem gospodarczym. W</w:t>
      </w:r>
      <w:r w:rsidR="00B0698D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="00B86F9B" w:rsidRPr="007312C7">
        <w:rPr>
          <w:rFonts w:asciiTheme="minorHAnsi" w:hAnsiTheme="minorHAnsi" w:cstheme="minorHAnsi"/>
          <w:color w:val="333333"/>
          <w:sz w:val="22"/>
          <w:szCs w:val="22"/>
        </w:rPr>
        <w:t>24 krajach</w:t>
      </w:r>
      <w:r w:rsidR="00C92975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 na</w:t>
      </w:r>
      <w:r w:rsidR="00B86F9B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 28</w:t>
      </w:r>
      <w:r w:rsidR="00C92975" w:rsidRPr="007312C7">
        <w:rPr>
          <w:rFonts w:asciiTheme="minorHAnsi" w:hAnsiTheme="minorHAnsi" w:cstheme="minorHAnsi"/>
          <w:color w:val="333333"/>
          <w:sz w:val="22"/>
          <w:szCs w:val="22"/>
        </w:rPr>
        <w:t>, które uczestniczyły w badaniu,</w:t>
      </w:r>
      <w:r w:rsidR="00B86F9B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 odnotowano najniższe w historii wskaźniki liczby osób, które </w:t>
      </w:r>
      <w:r w:rsidR="00C92975" w:rsidRPr="007312C7">
        <w:rPr>
          <w:rFonts w:asciiTheme="minorHAnsi" w:hAnsiTheme="minorHAnsi" w:cstheme="minorHAnsi"/>
          <w:color w:val="333333"/>
          <w:sz w:val="22"/>
          <w:szCs w:val="22"/>
        </w:rPr>
        <w:t>twierdzą</w:t>
      </w:r>
      <w:r w:rsidR="00B86F9B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, że ich rodzinom będzie żyło się lepiej w perspektywie kolejnych pięciu lat. </w:t>
      </w:r>
      <w:r w:rsidR="00C92975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Co ciekawe, </w:t>
      </w:r>
      <w:r w:rsidR="00104F55" w:rsidRPr="007312C7">
        <w:rPr>
          <w:rFonts w:asciiTheme="minorHAnsi" w:hAnsiTheme="minorHAnsi" w:cstheme="minorHAnsi"/>
          <w:color w:val="333333"/>
          <w:sz w:val="22"/>
          <w:szCs w:val="22"/>
        </w:rPr>
        <w:t>największ</w:t>
      </w:r>
      <w:r w:rsidR="00B647E6" w:rsidRPr="007312C7">
        <w:rPr>
          <w:rFonts w:asciiTheme="minorHAnsi" w:hAnsiTheme="minorHAnsi" w:cstheme="minorHAnsi"/>
          <w:color w:val="333333"/>
          <w:sz w:val="22"/>
          <w:szCs w:val="22"/>
        </w:rPr>
        <w:t>ą</w:t>
      </w:r>
      <w:r w:rsidR="00104F55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 nadziej</w:t>
      </w:r>
      <w:r w:rsidR="00B647E6" w:rsidRPr="007312C7">
        <w:rPr>
          <w:rFonts w:asciiTheme="minorHAnsi" w:hAnsiTheme="minorHAnsi" w:cstheme="minorHAnsi"/>
          <w:color w:val="333333"/>
          <w:sz w:val="22"/>
          <w:szCs w:val="22"/>
        </w:rPr>
        <w:t>ę</w:t>
      </w:r>
      <w:r w:rsidR="00104F55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 na korzystne zmiany </w:t>
      </w:r>
      <w:r w:rsidR="00540B1D" w:rsidRPr="007312C7">
        <w:rPr>
          <w:rFonts w:asciiTheme="minorHAnsi" w:hAnsiTheme="minorHAnsi" w:cstheme="minorHAnsi"/>
          <w:color w:val="333333"/>
          <w:sz w:val="22"/>
          <w:szCs w:val="22"/>
        </w:rPr>
        <w:t>ankietowani</w:t>
      </w:r>
      <w:r w:rsidR="00104F55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647E6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pokładają w </w:t>
      </w:r>
      <w:r w:rsidR="00104F55" w:rsidRPr="007312C7">
        <w:rPr>
          <w:rFonts w:asciiTheme="minorHAnsi" w:hAnsiTheme="minorHAnsi" w:cstheme="minorHAnsi"/>
          <w:color w:val="333333"/>
          <w:sz w:val="22"/>
          <w:szCs w:val="22"/>
        </w:rPr>
        <w:t>biznes</w:t>
      </w:r>
      <w:r w:rsidR="00B647E6" w:rsidRPr="007312C7">
        <w:rPr>
          <w:rFonts w:asciiTheme="minorHAnsi" w:hAnsiTheme="minorHAnsi" w:cstheme="minorHAnsi"/>
          <w:color w:val="333333"/>
          <w:sz w:val="22"/>
          <w:szCs w:val="22"/>
        </w:rPr>
        <w:t>ie</w:t>
      </w:r>
      <w:r w:rsidR="008E6575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104F55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92E15" w:rsidRPr="007312C7">
        <w:rPr>
          <w:rFonts w:asciiTheme="minorHAnsi" w:hAnsiTheme="minorHAnsi" w:cstheme="minorHAnsi"/>
          <w:color w:val="333333"/>
          <w:sz w:val="22"/>
          <w:szCs w:val="22"/>
        </w:rPr>
        <w:t>Wobec kryzysu zaufania do rządów t</w:t>
      </w:r>
      <w:r w:rsidR="003E17C2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o biznes został obecnie wyniesiony na pozycję </w:t>
      </w:r>
      <w:r w:rsidR="00B86F9B" w:rsidRPr="007312C7">
        <w:rPr>
          <w:rFonts w:asciiTheme="minorHAnsi" w:hAnsiTheme="minorHAnsi" w:cstheme="minorHAnsi"/>
          <w:color w:val="333333"/>
          <w:sz w:val="22"/>
          <w:szCs w:val="22"/>
        </w:rPr>
        <w:t>jedyn</w:t>
      </w:r>
      <w:r w:rsidR="003E17C2" w:rsidRPr="007312C7">
        <w:rPr>
          <w:rFonts w:asciiTheme="minorHAnsi" w:hAnsiTheme="minorHAnsi" w:cstheme="minorHAnsi"/>
          <w:color w:val="333333"/>
          <w:sz w:val="22"/>
          <w:szCs w:val="22"/>
        </w:rPr>
        <w:t>ej</w:t>
      </w:r>
      <w:r w:rsidR="00B86F9B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 kompetentn</w:t>
      </w:r>
      <w:r w:rsidR="003E17C2" w:rsidRPr="007312C7">
        <w:rPr>
          <w:rFonts w:asciiTheme="minorHAnsi" w:hAnsiTheme="minorHAnsi" w:cstheme="minorHAnsi"/>
          <w:color w:val="333333"/>
          <w:sz w:val="22"/>
          <w:szCs w:val="22"/>
        </w:rPr>
        <w:t>ej</w:t>
      </w:r>
      <w:r w:rsidR="00B86F9B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 i etyczn</w:t>
      </w:r>
      <w:r w:rsidR="003E17C2" w:rsidRPr="007312C7">
        <w:rPr>
          <w:rFonts w:asciiTheme="minorHAnsi" w:hAnsiTheme="minorHAnsi" w:cstheme="minorHAnsi"/>
          <w:color w:val="333333"/>
          <w:sz w:val="22"/>
          <w:szCs w:val="22"/>
        </w:rPr>
        <w:t>ej</w:t>
      </w:r>
      <w:r w:rsidR="00B86F9B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 instytucj</w:t>
      </w:r>
      <w:r w:rsidR="003E17C2" w:rsidRPr="007312C7">
        <w:rPr>
          <w:rFonts w:asciiTheme="minorHAnsi" w:hAnsiTheme="minorHAnsi" w:cstheme="minorHAnsi"/>
          <w:color w:val="333333"/>
          <w:sz w:val="22"/>
          <w:szCs w:val="22"/>
        </w:rPr>
        <w:t>i</w:t>
      </w:r>
      <w:r w:rsidR="00792E15" w:rsidRPr="007312C7">
        <w:rPr>
          <w:rFonts w:asciiTheme="minorHAnsi" w:hAnsiTheme="minorHAnsi" w:cstheme="minorHAnsi"/>
          <w:color w:val="333333"/>
          <w:sz w:val="22"/>
          <w:szCs w:val="22"/>
        </w:rPr>
        <w:t>, która może wypełnić powstałą lukę</w:t>
      </w:r>
      <w:r w:rsidR="00540B1D" w:rsidRPr="007312C7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792E15" w:rsidRPr="007312C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A7260" w:rsidRPr="007312C7">
        <w:rPr>
          <w:rFonts w:asciiTheme="minorHAnsi" w:hAnsiTheme="minorHAnsi" w:cstheme="minorHAnsi"/>
          <w:color w:val="333333"/>
          <w:sz w:val="22"/>
          <w:szCs w:val="22"/>
        </w:rPr>
        <w:t>Społeczne oczekiwania stawiają zatem przedsiębiorstwa pod ogromną presją</w:t>
      </w:r>
      <w:r w:rsidR="00540B1D" w:rsidRPr="007312C7">
        <w:rPr>
          <w:rFonts w:asciiTheme="minorHAnsi" w:hAnsiTheme="minorHAnsi" w:cstheme="minorHAnsi"/>
          <w:color w:val="333333"/>
          <w:sz w:val="22"/>
          <w:szCs w:val="22"/>
        </w:rPr>
        <w:t>. Dodajmy, że aż 89 proc. respondentów oczekuje od biznesu, że będzie podejmować działania na rzecz pracowników</w:t>
      </w:r>
      <w:r w:rsidR="00784183" w:rsidRPr="007312C7">
        <w:rPr>
          <w:rFonts w:asciiTheme="minorHAnsi" w:hAnsiTheme="minorHAnsi" w:cstheme="minorHAnsi"/>
          <w:color w:val="333333"/>
          <w:sz w:val="22"/>
          <w:szCs w:val="22"/>
        </w:rPr>
        <w:t>, a 64 proc. uważa, że firmy mogą przyczynić się do umocnienia postaw obywatelskich.</w:t>
      </w:r>
    </w:p>
    <w:p w14:paraId="0FC6B6CF" w14:textId="53E84F9E" w:rsidR="00C7360C" w:rsidRDefault="00C7360C"/>
    <w:p w14:paraId="397F97ED" w14:textId="71820424" w:rsidR="00C7360C" w:rsidRPr="0035013F" w:rsidRDefault="001C2386">
      <w:pPr>
        <w:rPr>
          <w:b/>
          <w:bCs/>
        </w:rPr>
      </w:pPr>
      <w:r w:rsidRPr="0035013F">
        <w:rPr>
          <w:b/>
          <w:bCs/>
        </w:rPr>
        <w:t>Pracownicy chcą być widziani i słyszani</w:t>
      </w:r>
    </w:p>
    <w:p w14:paraId="09B9E220" w14:textId="0E5DCBE1" w:rsidR="00C7360C" w:rsidRDefault="00C7360C" w:rsidP="00AF3697">
      <w:pPr>
        <w:jc w:val="both"/>
      </w:pPr>
      <w:r>
        <w:t>W</w:t>
      </w:r>
      <w:r w:rsidR="00EA3E3B">
        <w:t xml:space="preserve"> Accenture kompetencje lidera ocenia się, zadając pytanie: „Czy ludziom w firmie pracuje się teraz lepiej?”. Aby odpowiedź na to pytanie mogła być pozytywna</w:t>
      </w:r>
      <w:r w:rsidR="000322DE">
        <w:t xml:space="preserve">, </w:t>
      </w:r>
      <w:r w:rsidR="00576AAC">
        <w:t xml:space="preserve">liderzy </w:t>
      </w:r>
      <w:r w:rsidR="000322DE">
        <w:t xml:space="preserve">muszą </w:t>
      </w:r>
      <w:r w:rsidR="00576AAC">
        <w:t xml:space="preserve">wyróżniać się empatią, umiejętnością stałego uczenia się i </w:t>
      </w:r>
      <w:r w:rsidR="000322DE">
        <w:t>szybkiej adaptacji</w:t>
      </w:r>
      <w:r w:rsidR="00576AAC">
        <w:t xml:space="preserve"> do </w:t>
      </w:r>
      <w:r w:rsidR="00F776BB">
        <w:t>zmian</w:t>
      </w:r>
      <w:r w:rsidR="00576AAC">
        <w:t xml:space="preserve"> oraz</w:t>
      </w:r>
      <w:r w:rsidR="000322DE">
        <w:t>…</w:t>
      </w:r>
      <w:r w:rsidR="00576AAC">
        <w:t xml:space="preserve"> pokorą. Szczególnie ta ostatnia </w:t>
      </w:r>
      <w:r w:rsidR="004124E5">
        <w:t xml:space="preserve">cecha nowoczesnego przywództwa może wydać się nieoczywista. Ale to właśnie umiejętność przyjęcia innego niż własny punktu widzenia czy </w:t>
      </w:r>
      <w:r w:rsidR="000322DE">
        <w:t xml:space="preserve">gotowość </w:t>
      </w:r>
      <w:r w:rsidR="004124E5">
        <w:t xml:space="preserve">przyznania się do </w:t>
      </w:r>
      <w:r w:rsidR="000322DE">
        <w:t>pomyłki</w:t>
      </w:r>
      <w:r w:rsidR="004124E5">
        <w:t xml:space="preserve"> buduje w</w:t>
      </w:r>
      <w:r w:rsidR="007312C7">
        <w:t> </w:t>
      </w:r>
      <w:r w:rsidR="004124E5">
        <w:t xml:space="preserve"> zespole sieć wzajemnych powiązań</w:t>
      </w:r>
      <w:r w:rsidR="0067341D">
        <w:t xml:space="preserve">, </w:t>
      </w:r>
      <w:r w:rsidR="004124E5">
        <w:t xml:space="preserve">poczucie </w:t>
      </w:r>
      <w:r w:rsidR="0004602B">
        <w:t xml:space="preserve">sprawczości i </w:t>
      </w:r>
      <w:r w:rsidR="004124E5">
        <w:t xml:space="preserve">współodpowiedzialności za </w:t>
      </w:r>
      <w:r w:rsidR="0004602B">
        <w:t xml:space="preserve">firmę. </w:t>
      </w:r>
    </w:p>
    <w:p w14:paraId="73809E97" w14:textId="1000E84B" w:rsidR="0067341D" w:rsidRDefault="0067341D" w:rsidP="00AF3697">
      <w:pPr>
        <w:jc w:val="both"/>
      </w:pPr>
      <w:r>
        <w:t>W UKG prac</w:t>
      </w:r>
      <w:r w:rsidR="000322DE">
        <w:t>a</w:t>
      </w:r>
      <w:r>
        <w:t>, jak</w:t>
      </w:r>
      <w:r w:rsidR="000322DE">
        <w:t>a stoi przed</w:t>
      </w:r>
      <w:r w:rsidR="008F4F90">
        <w:t xml:space="preserve"> każdy</w:t>
      </w:r>
      <w:r w:rsidR="000322DE">
        <w:t>m</w:t>
      </w:r>
      <w:r>
        <w:t xml:space="preserve"> lider</w:t>
      </w:r>
      <w:r w:rsidR="000322DE">
        <w:t>em</w:t>
      </w:r>
      <w:r w:rsidR="008F4F90">
        <w:t xml:space="preserve">, </w:t>
      </w:r>
      <w:r>
        <w:t>określa</w:t>
      </w:r>
      <w:r w:rsidR="000322DE">
        <w:t>na jest</w:t>
      </w:r>
      <w:r>
        <w:t xml:space="preserve"> terminem „nurkowani</w:t>
      </w:r>
      <w:r w:rsidR="000322DE">
        <w:t>a</w:t>
      </w:r>
      <w:r>
        <w:t>”</w:t>
      </w:r>
      <w:r w:rsidR="008F4F90">
        <w:t xml:space="preserve">. Chodzi </w:t>
      </w:r>
      <w:r w:rsidR="004203CC" w:rsidRPr="006F7C20">
        <w:t>nie tylko</w:t>
      </w:r>
      <w:r w:rsidR="004203CC">
        <w:t xml:space="preserve"> </w:t>
      </w:r>
      <w:r w:rsidR="008F4F90">
        <w:t>o</w:t>
      </w:r>
      <w:r w:rsidR="00F776BB">
        <w:t> </w:t>
      </w:r>
      <w:r w:rsidR="008F4F90">
        <w:t>dogłębne poznanie potrzeb pracowników, ale i problemów, które mogą wpływać na jakość ich pracy.</w:t>
      </w:r>
      <w:r>
        <w:t xml:space="preserve"> </w:t>
      </w:r>
      <w:r w:rsidR="008F4F90">
        <w:t xml:space="preserve">Zadaniem lidera jest więc pozyskanie wiedzy, </w:t>
      </w:r>
      <w:r w:rsidR="00946088">
        <w:t>która pozwoli</w:t>
      </w:r>
      <w:r w:rsidR="008F4F90">
        <w:t xml:space="preserve"> stworzyć środowisko pracy zapewniające </w:t>
      </w:r>
      <w:r w:rsidR="00946088">
        <w:t xml:space="preserve">wszystkim </w:t>
      </w:r>
      <w:r w:rsidR="008F4F90">
        <w:t xml:space="preserve">pracownikom komfort psychiczny i motywujące </w:t>
      </w:r>
      <w:r w:rsidR="00946088">
        <w:t xml:space="preserve">ich </w:t>
      </w:r>
      <w:r w:rsidR="008F4F90">
        <w:t xml:space="preserve">do </w:t>
      </w:r>
      <w:r w:rsidR="00946088">
        <w:t xml:space="preserve">efektywnego </w:t>
      </w:r>
      <w:r w:rsidR="008F4F90">
        <w:t xml:space="preserve">działania. </w:t>
      </w:r>
      <w:r w:rsidR="00946088">
        <w:t xml:space="preserve">Podstawą jest </w:t>
      </w:r>
      <w:r w:rsidR="00946088">
        <w:lastRenderedPageBreak/>
        <w:t xml:space="preserve">tu umiejętność słuchania i stała </w:t>
      </w:r>
      <w:r w:rsidR="001C2386">
        <w:t xml:space="preserve">gotowość do wspierania zespołu. Nie wystarczy zapytać zdawkowo: „Jak się masz?”. Ważniejszym pytaniem </w:t>
      </w:r>
      <w:r w:rsidR="0035013F">
        <w:t>staje się</w:t>
      </w:r>
      <w:r w:rsidR="001C2386">
        <w:t>: „W czym mogę ci pomóc?”.</w:t>
      </w:r>
    </w:p>
    <w:p w14:paraId="61356033" w14:textId="77777777" w:rsidR="001C2386" w:rsidRDefault="001C2386"/>
    <w:p w14:paraId="755AEC22" w14:textId="3B3ECF57" w:rsidR="0035013F" w:rsidRPr="00AB3F87" w:rsidRDefault="00AB3F87">
      <w:pPr>
        <w:rPr>
          <w:b/>
          <w:bCs/>
        </w:rPr>
      </w:pPr>
      <w:r w:rsidRPr="00AB3F87">
        <w:rPr>
          <w:b/>
          <w:bCs/>
        </w:rPr>
        <w:t>Nie ma powrotu do sztywn</w:t>
      </w:r>
      <w:r w:rsidR="00A064B8">
        <w:rPr>
          <w:b/>
          <w:bCs/>
        </w:rPr>
        <w:t xml:space="preserve">ych godzin </w:t>
      </w:r>
      <w:r w:rsidRPr="00AB3F87">
        <w:rPr>
          <w:b/>
          <w:bCs/>
        </w:rPr>
        <w:t>pracy</w:t>
      </w:r>
    </w:p>
    <w:p w14:paraId="58C979A5" w14:textId="7AA83B56" w:rsidR="001C2386" w:rsidRDefault="0035013F" w:rsidP="00AF3697">
      <w:pPr>
        <w:jc w:val="both"/>
      </w:pPr>
      <w:r>
        <w:t xml:space="preserve">Praca zdalna okazała się większym wyzwaniem dla </w:t>
      </w:r>
      <w:r w:rsidR="000322DE">
        <w:t>szefów</w:t>
      </w:r>
      <w:r>
        <w:t xml:space="preserve"> niż ich pracowników. Przede wszystkim wymagała od liderów szybkiej zmiany </w:t>
      </w:r>
      <w:r w:rsidR="007D3846">
        <w:t>modelu</w:t>
      </w:r>
      <w:r w:rsidR="009C11DB">
        <w:t xml:space="preserve"> </w:t>
      </w:r>
      <w:r w:rsidR="00AB3F87">
        <w:t>zarządzania.</w:t>
      </w:r>
      <w:r w:rsidR="009C11DB">
        <w:t xml:space="preserve"> Pozbawieni możliwości stałej i</w:t>
      </w:r>
      <w:r w:rsidR="00F776BB">
        <w:t> </w:t>
      </w:r>
      <w:r w:rsidR="009C11DB">
        <w:t xml:space="preserve">bezpośredniej kontroli, jakie </w:t>
      </w:r>
      <w:r w:rsidR="00CD4538">
        <w:t>dawała</w:t>
      </w:r>
      <w:r w:rsidR="009C11DB">
        <w:t xml:space="preserve"> praca w biurze, musieli </w:t>
      </w:r>
      <w:r w:rsidR="00AB3F87">
        <w:t>zbudować z pracownikami nowy typ relacji, których</w:t>
      </w:r>
      <w:r w:rsidR="009C11DB">
        <w:t xml:space="preserve"> podstawą stało się wzajemne zaufanie</w:t>
      </w:r>
      <w:r w:rsidR="00CD4538">
        <w:t xml:space="preserve">. </w:t>
      </w:r>
      <w:r w:rsidR="00AB3F87">
        <w:t>Praca zdalna stała się swoistym benefitem pracowniczym, z którego</w:t>
      </w:r>
      <w:r w:rsidR="00CD4538">
        <w:t xml:space="preserve"> pracownicy nie </w:t>
      </w:r>
      <w:r w:rsidR="00AB3F87">
        <w:t>zamierzają</w:t>
      </w:r>
      <w:r w:rsidR="00CD4538">
        <w:t xml:space="preserve"> rezygnować</w:t>
      </w:r>
      <w:r w:rsidR="000322DE">
        <w:t>.</w:t>
      </w:r>
      <w:r w:rsidR="00CD4538">
        <w:t xml:space="preserve"> </w:t>
      </w:r>
      <w:r w:rsidR="000322DE">
        <w:t>J</w:t>
      </w:r>
      <w:r w:rsidR="00CD4538">
        <w:t>ednocześnie dla wszystkich</w:t>
      </w:r>
      <w:r w:rsidR="00DA252B">
        <w:t xml:space="preserve"> -</w:t>
      </w:r>
      <w:r w:rsidR="00CD4538">
        <w:t xml:space="preserve"> łącznie z samymi pracownikami</w:t>
      </w:r>
      <w:r w:rsidR="00DA252B">
        <w:t xml:space="preserve"> -</w:t>
      </w:r>
      <w:r w:rsidR="00CD4538">
        <w:t xml:space="preserve"> stało się jasne, że</w:t>
      </w:r>
      <w:r w:rsidR="00DA252B">
        <w:t xml:space="preserve"> </w:t>
      </w:r>
      <w:r w:rsidR="00AB3F87" w:rsidRPr="00AB3F87">
        <w:t>bezpośrednie kontakty z</w:t>
      </w:r>
      <w:r w:rsidR="004203CC">
        <w:t xml:space="preserve"> </w:t>
      </w:r>
      <w:r w:rsidR="004203CC" w:rsidRPr="006F7C20">
        <w:t>koleżankami</w:t>
      </w:r>
      <w:r w:rsidR="004203CC">
        <w:t xml:space="preserve"> i </w:t>
      </w:r>
      <w:r w:rsidR="00AB3F87" w:rsidRPr="00AB3F87">
        <w:t xml:space="preserve"> kolegami </w:t>
      </w:r>
      <w:r w:rsidR="004203CC" w:rsidRPr="006F7C20">
        <w:t>oraz</w:t>
      </w:r>
      <w:r w:rsidR="00AB3F87" w:rsidRPr="00AB3F87">
        <w:t xml:space="preserve"> wspólna praca w biurze </w:t>
      </w:r>
      <w:r w:rsidR="00AB3F87">
        <w:t>sprzyjają efektywności</w:t>
      </w:r>
      <w:r w:rsidR="00DA252B">
        <w:t>. W Accenture nie próbowano nikogo zmuszać do powrotu do biura, a jedynie do tego zachęcać. P</w:t>
      </w:r>
      <w:r w:rsidR="00DA252B" w:rsidRPr="00DA252B">
        <w:t>racowni</w:t>
      </w:r>
      <w:r w:rsidR="00DA252B">
        <w:t>cy</w:t>
      </w:r>
      <w:r w:rsidR="00DA252B" w:rsidRPr="00DA252B">
        <w:t xml:space="preserve"> przychodzący do biura </w:t>
      </w:r>
      <w:r w:rsidR="00AB3F87">
        <w:t>mogą uczestniczyć</w:t>
      </w:r>
      <w:r w:rsidR="00DA252B" w:rsidRPr="00DA252B">
        <w:t xml:space="preserve"> w</w:t>
      </w:r>
      <w:r w:rsidR="00942DBF">
        <w:t> </w:t>
      </w:r>
      <w:r w:rsidR="00DA252B" w:rsidRPr="00DA252B">
        <w:t>szkoleniach, sesjach poświęconych innowacjom i inny</w:t>
      </w:r>
      <w:r w:rsidR="00110C19">
        <w:t>ch</w:t>
      </w:r>
      <w:r w:rsidR="00DA252B" w:rsidRPr="00DA252B">
        <w:t xml:space="preserve"> program</w:t>
      </w:r>
      <w:r w:rsidR="00110C19">
        <w:t>ach</w:t>
      </w:r>
      <w:r w:rsidR="00DA252B" w:rsidRPr="00DA252B">
        <w:t xml:space="preserve">, które </w:t>
      </w:r>
      <w:r w:rsidR="00A064B8">
        <w:t>rozwijają</w:t>
      </w:r>
      <w:r w:rsidR="00DA252B" w:rsidRPr="00DA252B">
        <w:t xml:space="preserve"> </w:t>
      </w:r>
      <w:r w:rsidR="00DA252B">
        <w:t xml:space="preserve">ich kompetencje. </w:t>
      </w:r>
      <w:r w:rsidR="00110C19">
        <w:t>Dzięki temu firma odnotowała 72</w:t>
      </w:r>
      <w:r w:rsidR="00A064B8">
        <w:t>-</w:t>
      </w:r>
      <w:r w:rsidR="00110C19">
        <w:t xml:space="preserve">procentowy wzrost </w:t>
      </w:r>
      <w:r w:rsidR="00A064B8">
        <w:t xml:space="preserve">liczby </w:t>
      </w:r>
      <w:r w:rsidR="00110C19">
        <w:t xml:space="preserve">osób przychodzących pracować w biurze. W UKG pracownicy spędzają </w:t>
      </w:r>
      <w:r w:rsidR="000322DE">
        <w:t xml:space="preserve">w biurze </w:t>
      </w:r>
      <w:r w:rsidR="00110C19">
        <w:t xml:space="preserve">średnio </w:t>
      </w:r>
      <w:r w:rsidR="001E491B">
        <w:t>trzy</w:t>
      </w:r>
      <w:r w:rsidR="00110C19">
        <w:t xml:space="preserve"> dni w tygodniu, ale i wtedy korzystają chętnie z elastycznego </w:t>
      </w:r>
      <w:r w:rsidR="00A064B8">
        <w:t>grafiku</w:t>
      </w:r>
      <w:r w:rsidR="00110C19">
        <w:t xml:space="preserve"> pracy. Zwłaszcza młode pokolenie chętn</w:t>
      </w:r>
      <w:r w:rsidR="007D3846">
        <w:t>ie przychodzi do</w:t>
      </w:r>
      <w:r w:rsidR="00110C19">
        <w:t xml:space="preserve"> biur</w:t>
      </w:r>
      <w:r w:rsidR="007D3846">
        <w:t>a</w:t>
      </w:r>
      <w:r w:rsidR="00110C19">
        <w:t>, ale nie oznacza to</w:t>
      </w:r>
      <w:r w:rsidR="007D3846">
        <w:t>, że zamierza pr</w:t>
      </w:r>
      <w:r w:rsidR="000322DE">
        <w:t>acować</w:t>
      </w:r>
      <w:r w:rsidR="007D3846">
        <w:t xml:space="preserve"> w</w:t>
      </w:r>
      <w:r w:rsidR="00A064B8">
        <w:t> </w:t>
      </w:r>
      <w:r w:rsidR="007D3846">
        <w:t>nim</w:t>
      </w:r>
      <w:r w:rsidR="00110C19">
        <w:t xml:space="preserve"> od 9</w:t>
      </w:r>
      <w:r w:rsidR="001E491B">
        <w:t>.00</w:t>
      </w:r>
      <w:r w:rsidR="00110C19">
        <w:t xml:space="preserve"> do 17</w:t>
      </w:r>
      <w:r w:rsidR="001E491B">
        <w:t>.00</w:t>
      </w:r>
      <w:r w:rsidR="00110C19">
        <w:t xml:space="preserve">. </w:t>
      </w:r>
      <w:r w:rsidR="002805BD">
        <w:t>Nie uchylają się przed zleconymi zadaniami, ale chcą móc je wykon</w:t>
      </w:r>
      <w:r w:rsidR="00A064B8">
        <w:t>yw</w:t>
      </w:r>
      <w:r w:rsidR="002805BD">
        <w:t>ać</w:t>
      </w:r>
      <w:r w:rsidR="00110C19">
        <w:t xml:space="preserve"> w</w:t>
      </w:r>
      <w:r w:rsidR="001E491B">
        <w:t> </w:t>
      </w:r>
      <w:r w:rsidR="00110C19">
        <w:t>wybranym przez nich miejscu i czasie.</w:t>
      </w:r>
    </w:p>
    <w:p w14:paraId="7E2CC734" w14:textId="44AC7E4E" w:rsidR="007D3846" w:rsidRDefault="007D3846" w:rsidP="00AF3697">
      <w:pPr>
        <w:jc w:val="both"/>
      </w:pPr>
      <w:r w:rsidRPr="007D3846">
        <w:t xml:space="preserve">W </w:t>
      </w:r>
      <w:r>
        <w:t>nowoczesnej firmie szefowie</w:t>
      </w:r>
      <w:r w:rsidRPr="007D3846">
        <w:t xml:space="preserve"> nie mają </w:t>
      </w:r>
      <w:r>
        <w:t xml:space="preserve">już </w:t>
      </w:r>
      <w:r w:rsidRPr="007D3846">
        <w:t xml:space="preserve">nieograniczonej władzy. Zamiast tego każdy pracownik musi </w:t>
      </w:r>
      <w:r>
        <w:t xml:space="preserve">nauczyć się </w:t>
      </w:r>
      <w:r w:rsidRPr="007D3846">
        <w:t xml:space="preserve">być </w:t>
      </w:r>
      <w:r w:rsidR="0072022C">
        <w:t>własnym szefem</w:t>
      </w:r>
      <w:r w:rsidRPr="007D3846">
        <w:t xml:space="preserve"> </w:t>
      </w:r>
      <w:r w:rsidR="002805BD">
        <w:t xml:space="preserve">i być gotowym wziąć odpowiedzialność za </w:t>
      </w:r>
      <w:r>
        <w:t>własn</w:t>
      </w:r>
      <w:r w:rsidR="002805BD">
        <w:t>y</w:t>
      </w:r>
      <w:r>
        <w:t xml:space="preserve"> projekt</w:t>
      </w:r>
      <w:r w:rsidR="002805BD">
        <w:t>, a jeśli okaże się, że ma naturalne umiejętności przywódcze</w:t>
      </w:r>
      <w:r w:rsidR="0072022C">
        <w:t>,</w:t>
      </w:r>
      <w:r w:rsidR="002805BD">
        <w:t xml:space="preserve"> powinien mieć możliwość</w:t>
      </w:r>
      <w:r w:rsidRPr="007D3846">
        <w:t xml:space="preserve"> prowadzenia inicjatyw i projektów w </w:t>
      </w:r>
      <w:r w:rsidR="00BD6DAD">
        <w:t>szerszej skali</w:t>
      </w:r>
      <w:r w:rsidRPr="007D3846">
        <w:t>.</w:t>
      </w:r>
      <w:r w:rsidR="00CD42D8">
        <w:t xml:space="preserve"> </w:t>
      </w:r>
      <w:r w:rsidR="00CD42D8" w:rsidRPr="00CD42D8">
        <w:t>Ta</w:t>
      </w:r>
      <w:r w:rsidR="00BD6DAD">
        <w:t>k tworzy się w firmie</w:t>
      </w:r>
      <w:r w:rsidR="00CD42D8" w:rsidRPr="00CD42D8">
        <w:t xml:space="preserve"> złożona sieć relacji</w:t>
      </w:r>
      <w:r w:rsidR="00BD6DAD">
        <w:t xml:space="preserve"> </w:t>
      </w:r>
      <w:r w:rsidR="0072022C">
        <w:t xml:space="preserve">wykraczająca </w:t>
      </w:r>
      <w:r w:rsidR="00BD6DAD">
        <w:t>poza oficjalną hierarchi</w:t>
      </w:r>
      <w:r w:rsidR="0072022C">
        <w:t>ę</w:t>
      </w:r>
      <w:r w:rsidR="00BD6DAD">
        <w:t>. Taka struktura</w:t>
      </w:r>
      <w:r w:rsidR="00CD42D8">
        <w:t xml:space="preserve"> oznacza dzielenie </w:t>
      </w:r>
      <w:r w:rsidR="00BD6DAD">
        <w:t xml:space="preserve">się </w:t>
      </w:r>
      <w:r w:rsidR="00CD42D8">
        <w:t>odpowiedzialności</w:t>
      </w:r>
      <w:r w:rsidR="00BD6DAD">
        <w:t>ą, ale jednocześnie pobudza zaangażowanie i kreatywność</w:t>
      </w:r>
      <w:r w:rsidR="00CD42D8">
        <w:t xml:space="preserve"> </w:t>
      </w:r>
      <w:r w:rsidR="00BD6DAD">
        <w:t>pracowników</w:t>
      </w:r>
      <w:r w:rsidR="00CD42D8">
        <w:t>.</w:t>
      </w:r>
    </w:p>
    <w:p w14:paraId="76103F79" w14:textId="77777777" w:rsidR="00BD6DAD" w:rsidRDefault="00BD6DAD"/>
    <w:p w14:paraId="1889B30B" w14:textId="285E6E6D" w:rsidR="007D3846" w:rsidRPr="00C543DE" w:rsidRDefault="00C543DE">
      <w:pPr>
        <w:rPr>
          <w:b/>
          <w:bCs/>
        </w:rPr>
      </w:pPr>
      <w:r>
        <w:rPr>
          <w:b/>
          <w:bCs/>
        </w:rPr>
        <w:t xml:space="preserve">Inicjatywa </w:t>
      </w:r>
      <w:r w:rsidR="007D3846" w:rsidRPr="00C543DE">
        <w:rPr>
          <w:b/>
          <w:bCs/>
        </w:rPr>
        <w:t xml:space="preserve">The Great </w:t>
      </w:r>
      <w:proofErr w:type="spellStart"/>
      <w:r w:rsidR="007D3846" w:rsidRPr="00C543DE">
        <w:rPr>
          <w:b/>
          <w:bCs/>
        </w:rPr>
        <w:t>Transformation</w:t>
      </w:r>
      <w:proofErr w:type="spellEnd"/>
    </w:p>
    <w:p w14:paraId="49D9CD69" w14:textId="2F21885A" w:rsidR="00C543DE" w:rsidRPr="00C543DE" w:rsidRDefault="00CD42D8" w:rsidP="00AF3697">
      <w:pPr>
        <w:jc w:val="both"/>
      </w:pPr>
      <w:r w:rsidRPr="00CD42D8">
        <w:t xml:space="preserve">Liderzy biznesu </w:t>
      </w:r>
      <w:r w:rsidR="00A064B8">
        <w:t xml:space="preserve">wciąż </w:t>
      </w:r>
      <w:r w:rsidR="00BD6DAD">
        <w:t>po</w:t>
      </w:r>
      <w:r w:rsidRPr="00CD42D8">
        <w:t>szuk</w:t>
      </w:r>
      <w:r w:rsidR="00BD6DAD">
        <w:t>u</w:t>
      </w:r>
      <w:r w:rsidRPr="00CD42D8">
        <w:t>ją odpowiedzi na pytanie, jak odnieść sukces w dzisiejsz</w:t>
      </w:r>
      <w:r w:rsidR="00F64837">
        <w:t>ej</w:t>
      </w:r>
      <w:r w:rsidR="00AF3697">
        <w:t xml:space="preserve"> -</w:t>
      </w:r>
      <w:r w:rsidRPr="00CD42D8">
        <w:t xml:space="preserve"> pełn</w:t>
      </w:r>
      <w:r w:rsidR="00F64837">
        <w:t>ej</w:t>
      </w:r>
      <w:r w:rsidRPr="00CD42D8">
        <w:t xml:space="preserve"> </w:t>
      </w:r>
      <w:r w:rsidR="00BD6DAD">
        <w:t>wyzwań</w:t>
      </w:r>
      <w:r w:rsidRPr="00CD42D8">
        <w:t xml:space="preserve"> i szybko zmieniając</w:t>
      </w:r>
      <w:r w:rsidR="00F64837">
        <w:t>ej</w:t>
      </w:r>
      <w:r w:rsidRPr="00CD42D8">
        <w:t xml:space="preserve"> się</w:t>
      </w:r>
      <w:r w:rsidR="00AF3697">
        <w:t xml:space="preserve"> -</w:t>
      </w:r>
      <w:r w:rsidRPr="00CD42D8">
        <w:t xml:space="preserve"> </w:t>
      </w:r>
      <w:r w:rsidR="00F64837">
        <w:t>rzeczywistości</w:t>
      </w:r>
      <w:r w:rsidRPr="00CD42D8">
        <w:t>.</w:t>
      </w:r>
      <w:r>
        <w:t xml:space="preserve"> </w:t>
      </w:r>
      <w:r w:rsidR="00BD6DAD">
        <w:t xml:space="preserve">Odpowiedzią na te potrzeby jest projekt The Grand </w:t>
      </w:r>
      <w:proofErr w:type="spellStart"/>
      <w:r w:rsidR="00BD6DAD">
        <w:t>Transformation</w:t>
      </w:r>
      <w:proofErr w:type="spellEnd"/>
      <w:r w:rsidR="00BD6DAD">
        <w:t>, jak</w:t>
      </w:r>
      <w:r w:rsidR="0072022C">
        <w:t>i</w:t>
      </w:r>
      <w:r w:rsidR="00BD6DAD">
        <w:t xml:space="preserve"> </w:t>
      </w:r>
      <w:r>
        <w:t xml:space="preserve">Great Place To </w:t>
      </w:r>
      <w:proofErr w:type="spellStart"/>
      <w:r>
        <w:t>Work</w:t>
      </w:r>
      <w:proofErr w:type="spellEnd"/>
      <w:r w:rsidR="00AF3697">
        <w:rPr>
          <w:rFonts w:cstheme="minorHAnsi"/>
        </w:rPr>
        <w:t>®</w:t>
      </w:r>
      <w:r>
        <w:t xml:space="preserve"> </w:t>
      </w:r>
      <w:r w:rsidR="00F64837">
        <w:t>zainicjował w 2021 r.</w:t>
      </w:r>
      <w:r w:rsidR="00AF3697">
        <w:t>, jeszcze</w:t>
      </w:r>
      <w:r w:rsidR="00F64837">
        <w:t xml:space="preserve"> podczas </w:t>
      </w:r>
      <w:r w:rsidR="00B0698D">
        <w:t>trwania pan</w:t>
      </w:r>
      <w:r w:rsidR="00F64837">
        <w:t>demii</w:t>
      </w:r>
      <w:r>
        <w:t xml:space="preserve">. To </w:t>
      </w:r>
      <w:r w:rsidR="00AF3697">
        <w:t>trzy</w:t>
      </w:r>
      <w:r>
        <w:t>letni</w:t>
      </w:r>
      <w:r w:rsidR="00F64837">
        <w:t>a inicjatywa</w:t>
      </w:r>
      <w:r w:rsidR="00C543DE">
        <w:t xml:space="preserve"> badawcz</w:t>
      </w:r>
      <w:r w:rsidR="00F64837">
        <w:t>a</w:t>
      </w:r>
      <w:r>
        <w:t>, które</w:t>
      </w:r>
      <w:r w:rsidR="00F64837">
        <w:t>j</w:t>
      </w:r>
      <w:r>
        <w:t xml:space="preserve"> celem jest </w:t>
      </w:r>
      <w:r w:rsidR="009845EB">
        <w:t>zdefiniowanie czynników pozwalających na</w:t>
      </w:r>
      <w:r>
        <w:t xml:space="preserve"> </w:t>
      </w:r>
      <w:r w:rsidRPr="00CD42D8">
        <w:t>tworzeni</w:t>
      </w:r>
      <w:r w:rsidR="009845EB">
        <w:t>e</w:t>
      </w:r>
      <w:r w:rsidRPr="00CD42D8">
        <w:t xml:space="preserve"> odpornych</w:t>
      </w:r>
      <w:r w:rsidR="00C543DE">
        <w:t xml:space="preserve"> na kryzysy</w:t>
      </w:r>
      <w:r w:rsidRPr="00CD42D8">
        <w:t>, innowacyjnych i produktywnych miejsc pracy</w:t>
      </w:r>
      <w:r>
        <w:t xml:space="preserve">. </w:t>
      </w:r>
      <w:r w:rsidRPr="009845EB">
        <w:t>Do projektu przystąpiło 11 firm</w:t>
      </w:r>
      <w:r w:rsidR="00AF3697">
        <w:t xml:space="preserve"> </w:t>
      </w:r>
      <w:r w:rsidR="009845EB" w:rsidRPr="009845EB">
        <w:t>zatru</w:t>
      </w:r>
      <w:r w:rsidR="009845EB">
        <w:t xml:space="preserve">dniających </w:t>
      </w:r>
      <w:r w:rsidR="00B0698D">
        <w:t>łącznie</w:t>
      </w:r>
      <w:r w:rsidR="009845EB">
        <w:t xml:space="preserve"> ponad 1,4 miliona pracowników na całym świecie. </w:t>
      </w:r>
      <w:proofErr w:type="spellStart"/>
      <w:r w:rsidR="009845EB" w:rsidRPr="009845EB">
        <w:rPr>
          <w:lang w:val="en-US"/>
        </w:rPr>
        <w:t>Są</w:t>
      </w:r>
      <w:proofErr w:type="spellEnd"/>
      <w:r w:rsidR="009845EB">
        <w:rPr>
          <w:lang w:val="en-US"/>
        </w:rPr>
        <w:t xml:space="preserve"> to</w:t>
      </w:r>
      <w:r w:rsidRPr="009845EB">
        <w:rPr>
          <w:lang w:val="en-US"/>
        </w:rPr>
        <w:t>: Accenture, Cadence, Cisco, DHL Express, Dow, Encore, Hilton, KPMG , Synchrony, UKG i World Wide Technology.</w:t>
      </w:r>
      <w:r w:rsidR="00C543DE" w:rsidRPr="009845EB">
        <w:rPr>
          <w:lang w:val="en-US"/>
        </w:rPr>
        <w:t xml:space="preserve"> </w:t>
      </w:r>
      <w:r w:rsidR="00C543DE" w:rsidRPr="00C543DE">
        <w:t>Firmy te zobowiązały się</w:t>
      </w:r>
      <w:r w:rsidR="009845EB">
        <w:t>, aby w oparciu o dane i wnioski płynące z</w:t>
      </w:r>
      <w:r w:rsidR="00C543DE" w:rsidRPr="00C543DE">
        <w:t xml:space="preserve"> </w:t>
      </w:r>
      <w:r w:rsidR="009845EB">
        <w:t xml:space="preserve">badań, </w:t>
      </w:r>
      <w:r w:rsidR="00C543DE" w:rsidRPr="00C543DE">
        <w:t xml:space="preserve">wprowadzić </w:t>
      </w:r>
      <w:r w:rsidR="009845EB">
        <w:t>i</w:t>
      </w:r>
      <w:r w:rsidR="00C543DE" w:rsidRPr="00C543DE">
        <w:t xml:space="preserve"> przetestować </w:t>
      </w:r>
      <w:r w:rsidR="009845EB">
        <w:t xml:space="preserve">w praktyce określone </w:t>
      </w:r>
      <w:r w:rsidR="00C543DE" w:rsidRPr="00C543DE">
        <w:t>zmiany organizacyjne</w:t>
      </w:r>
      <w:r w:rsidR="009845EB">
        <w:t xml:space="preserve">. </w:t>
      </w:r>
      <w:r w:rsidR="00AF3697">
        <w:t>C</w:t>
      </w:r>
      <w:r w:rsidR="009845EB">
        <w:t>elem</w:t>
      </w:r>
      <w:r w:rsidR="00AF3697">
        <w:t xml:space="preserve"> tych zmian</w:t>
      </w:r>
      <w:r w:rsidR="009845EB">
        <w:t xml:space="preserve"> jest</w:t>
      </w:r>
      <w:r w:rsidR="00C543DE">
        <w:t xml:space="preserve"> </w:t>
      </w:r>
      <w:r w:rsidR="00C543DE" w:rsidRPr="00C543DE">
        <w:t>uwolnienie pełnego potencjału pracowników</w:t>
      </w:r>
      <w:r w:rsidR="009845EB">
        <w:t>, a</w:t>
      </w:r>
      <w:r w:rsidR="003E0202">
        <w:t> </w:t>
      </w:r>
      <w:r w:rsidR="009845EB">
        <w:t xml:space="preserve">spodziewanym efektem </w:t>
      </w:r>
      <w:r w:rsidR="00C543DE" w:rsidRPr="00C543DE">
        <w:t>zwiększeni</w:t>
      </w:r>
      <w:r w:rsidR="009845EB">
        <w:t>e</w:t>
      </w:r>
      <w:r w:rsidR="00C543DE" w:rsidRPr="00C543DE">
        <w:t xml:space="preserve"> produktywności, elastyczności, odporności i innowacyjności organizacji.</w:t>
      </w:r>
      <w:r w:rsidR="00C543DE">
        <w:t xml:space="preserve"> </w:t>
      </w:r>
      <w:r w:rsidR="00AF3697">
        <w:t xml:space="preserve">Wyniki tego projektu i płynące z niego doświadczenia zostaną przedstawione publicznie przez Great Place To </w:t>
      </w:r>
      <w:proofErr w:type="spellStart"/>
      <w:r w:rsidR="00AF3697">
        <w:t>Work</w:t>
      </w:r>
      <w:proofErr w:type="spellEnd"/>
      <w:r w:rsidR="0072022C">
        <w:rPr>
          <w:rFonts w:cstheme="minorHAnsi"/>
        </w:rPr>
        <w:t>®</w:t>
      </w:r>
      <w:r w:rsidR="00AF3697">
        <w:t xml:space="preserve"> w maju 2024 r. podczas szczytu </w:t>
      </w:r>
      <w:r w:rsidR="00C543DE" w:rsidRPr="00C543DE">
        <w:t>For All™ w Nowym Orleanie.</w:t>
      </w:r>
    </w:p>
    <w:p w14:paraId="7E05764D" w14:textId="77777777" w:rsidR="00CD42D8" w:rsidRDefault="00CD42D8" w:rsidP="00062D56">
      <w:pPr>
        <w:pBdr>
          <w:bottom w:val="single" w:sz="4" w:space="1" w:color="auto"/>
        </w:pBdr>
      </w:pPr>
    </w:p>
    <w:p w14:paraId="28F1E858" w14:textId="77777777" w:rsidR="00FA540A" w:rsidRPr="00062D56" w:rsidRDefault="00FA540A" w:rsidP="00FA540A">
      <w:pPr>
        <w:rPr>
          <w:sz w:val="20"/>
          <w:szCs w:val="20"/>
          <w:lang w:val="en-US"/>
        </w:rPr>
      </w:pPr>
      <w:proofErr w:type="spellStart"/>
      <w:r w:rsidRPr="00062D56">
        <w:rPr>
          <w:sz w:val="20"/>
          <w:szCs w:val="20"/>
          <w:lang w:val="en-US"/>
        </w:rPr>
        <w:t>Informacji</w:t>
      </w:r>
      <w:proofErr w:type="spellEnd"/>
      <w:r w:rsidRPr="00062D56">
        <w:rPr>
          <w:sz w:val="20"/>
          <w:szCs w:val="20"/>
          <w:lang w:val="en-US"/>
        </w:rPr>
        <w:t xml:space="preserve"> </w:t>
      </w:r>
      <w:proofErr w:type="spellStart"/>
      <w:r w:rsidRPr="00062D56">
        <w:rPr>
          <w:sz w:val="20"/>
          <w:szCs w:val="20"/>
          <w:lang w:val="en-US"/>
        </w:rPr>
        <w:t>udzielają</w:t>
      </w:r>
      <w:proofErr w:type="spellEnd"/>
      <w:r w:rsidRPr="00062D56">
        <w:rPr>
          <w:sz w:val="20"/>
          <w:szCs w:val="20"/>
          <w:lang w:val="en-US"/>
        </w:rPr>
        <w:t>:</w:t>
      </w:r>
    </w:p>
    <w:p w14:paraId="636B472B" w14:textId="77777777" w:rsidR="00FA540A" w:rsidRPr="00062D56" w:rsidRDefault="00FA540A" w:rsidP="00FA540A">
      <w:pPr>
        <w:rPr>
          <w:sz w:val="20"/>
          <w:szCs w:val="20"/>
          <w:lang w:val="en-US"/>
        </w:rPr>
      </w:pPr>
      <w:r w:rsidRPr="00062D56">
        <w:rPr>
          <w:sz w:val="20"/>
          <w:szCs w:val="20"/>
          <w:lang w:val="en-US"/>
        </w:rPr>
        <w:t>Joanna Kowalczuk, Be Communications, Head of Strategy Development, tel. 603 981 872, e-mail: j.kowalczuk@becomms.pl</w:t>
      </w:r>
    </w:p>
    <w:p w14:paraId="6C3B04C4" w14:textId="2596163D" w:rsidR="00FA540A" w:rsidRPr="006F7C20" w:rsidRDefault="00FA540A" w:rsidP="00FA540A">
      <w:pPr>
        <w:rPr>
          <w:sz w:val="20"/>
          <w:szCs w:val="20"/>
        </w:rPr>
      </w:pPr>
      <w:r w:rsidRPr="006F7C20">
        <w:rPr>
          <w:sz w:val="20"/>
          <w:szCs w:val="20"/>
        </w:rPr>
        <w:t xml:space="preserve">Marzena Winczo-Gasik, Great Place To </w:t>
      </w:r>
      <w:proofErr w:type="spellStart"/>
      <w:r w:rsidRPr="006F7C20">
        <w:rPr>
          <w:sz w:val="20"/>
          <w:szCs w:val="20"/>
        </w:rPr>
        <w:t>Work</w:t>
      </w:r>
      <w:proofErr w:type="spellEnd"/>
      <w:r w:rsidRPr="006F7C20">
        <w:rPr>
          <w:sz w:val="20"/>
          <w:szCs w:val="20"/>
        </w:rPr>
        <w:t xml:space="preserve"> Polska, szef Zespołu </w:t>
      </w:r>
      <w:proofErr w:type="spellStart"/>
      <w:r w:rsidRPr="006F7C20">
        <w:rPr>
          <w:sz w:val="20"/>
          <w:szCs w:val="20"/>
        </w:rPr>
        <w:t>Culture</w:t>
      </w:r>
      <w:proofErr w:type="spellEnd"/>
      <w:r w:rsidRPr="006F7C20">
        <w:rPr>
          <w:sz w:val="20"/>
          <w:szCs w:val="20"/>
        </w:rPr>
        <w:t xml:space="preserve"> </w:t>
      </w:r>
      <w:proofErr w:type="spellStart"/>
      <w:r w:rsidRPr="006F7C20">
        <w:rPr>
          <w:sz w:val="20"/>
          <w:szCs w:val="20"/>
        </w:rPr>
        <w:t>Audit</w:t>
      </w:r>
      <w:proofErr w:type="spellEnd"/>
      <w:r w:rsidRPr="006F7C20">
        <w:rPr>
          <w:sz w:val="20"/>
          <w:szCs w:val="20"/>
        </w:rPr>
        <w:t>, menedżer ds. komunikacji, tel. 500 188 814, e-mail: marzena.winczo@greatplacetowork.com</w:t>
      </w:r>
    </w:p>
    <w:sectPr w:rsidR="00FA540A" w:rsidRPr="006F7C20" w:rsidSect="00062D5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56"/>
    <w:rsid w:val="000322DE"/>
    <w:rsid w:val="0004602B"/>
    <w:rsid w:val="00062D56"/>
    <w:rsid w:val="000C4F70"/>
    <w:rsid w:val="000D17CA"/>
    <w:rsid w:val="00104F55"/>
    <w:rsid w:val="00110C19"/>
    <w:rsid w:val="001C2386"/>
    <w:rsid w:val="001E491B"/>
    <w:rsid w:val="002805BD"/>
    <w:rsid w:val="002821F8"/>
    <w:rsid w:val="00314E43"/>
    <w:rsid w:val="0035013F"/>
    <w:rsid w:val="003E0202"/>
    <w:rsid w:val="003E17C2"/>
    <w:rsid w:val="004124E5"/>
    <w:rsid w:val="004203CC"/>
    <w:rsid w:val="004E2422"/>
    <w:rsid w:val="00540B1D"/>
    <w:rsid w:val="00576AAC"/>
    <w:rsid w:val="006267AE"/>
    <w:rsid w:val="0066080C"/>
    <w:rsid w:val="0067341D"/>
    <w:rsid w:val="006750B1"/>
    <w:rsid w:val="006F7C20"/>
    <w:rsid w:val="0072022C"/>
    <w:rsid w:val="007312C7"/>
    <w:rsid w:val="00784183"/>
    <w:rsid w:val="00792E15"/>
    <w:rsid w:val="007D3846"/>
    <w:rsid w:val="008E6575"/>
    <w:rsid w:val="008F4F90"/>
    <w:rsid w:val="00942DBF"/>
    <w:rsid w:val="00946088"/>
    <w:rsid w:val="009845EB"/>
    <w:rsid w:val="009C11DB"/>
    <w:rsid w:val="00A064B8"/>
    <w:rsid w:val="00AB3F87"/>
    <w:rsid w:val="00AF3697"/>
    <w:rsid w:val="00AF6788"/>
    <w:rsid w:val="00B0698D"/>
    <w:rsid w:val="00B647E6"/>
    <w:rsid w:val="00B86F9B"/>
    <w:rsid w:val="00BD6DAD"/>
    <w:rsid w:val="00C543DE"/>
    <w:rsid w:val="00C7360C"/>
    <w:rsid w:val="00C92975"/>
    <w:rsid w:val="00CD42D8"/>
    <w:rsid w:val="00CD4538"/>
    <w:rsid w:val="00CF70FD"/>
    <w:rsid w:val="00D94356"/>
    <w:rsid w:val="00DA252B"/>
    <w:rsid w:val="00DB2B67"/>
    <w:rsid w:val="00EA3E3B"/>
    <w:rsid w:val="00EA7260"/>
    <w:rsid w:val="00ED37D2"/>
    <w:rsid w:val="00F64837"/>
    <w:rsid w:val="00F776BB"/>
    <w:rsid w:val="00F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75D22"/>
  <w15:docId w15:val="{F102513C-985B-4B95-ABA4-D577585F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E41D-6ECA-4AEB-B586-5904BFFA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5537</Characters>
  <Application>Microsoft Office Word</Application>
  <DocSecurity>0</DocSecurity>
  <Lines>81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Kowalczuk</dc:creator>
  <cp:keywords/>
  <dc:description/>
  <cp:lastModifiedBy>Joanna Kowalczuk</cp:lastModifiedBy>
  <cp:revision>2</cp:revision>
  <dcterms:created xsi:type="dcterms:W3CDTF">2023-12-14T13:33:00Z</dcterms:created>
  <dcterms:modified xsi:type="dcterms:W3CDTF">2023-12-14T13:33:00Z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f4586d97-3002-407c-bea1-6697a56755d1</vt:lpwstr>
  </property>
</Properties>
</file>